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6"/>
      </w:tblGrid>
      <w:tr w:rsidR="00235CD8">
        <w:trPr>
          <w:trHeight w:val="10500"/>
        </w:trPr>
        <w:tc>
          <w:tcPr>
            <w:tcW w:w="14616" w:type="dxa"/>
          </w:tcPr>
          <w:p w:rsidR="0019490C" w:rsidRPr="008A5D6E" w:rsidRDefault="0019490C" w:rsidP="00BB166C">
            <w:r w:rsidRPr="008A5D6E">
              <w:t>Table1:A1</w:t>
            </w:r>
          </w:p>
        </w:tc>
      </w:tr>
    </w:tbl>
    <w:p w:rsidR="0019490C" w:rsidRDefault="0019490C" w:rsidP="0019490C">
      <w:pPr>
        <w:pStyle w:val="NoSpacing"/>
        <w:sectPr w:rsidR="0019490C" w:rsidSect="00E005F3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19490C" w:rsidRDefault="0019490C" w:rsidP="0019490C">
      <w:pPr>
        <w:pStyle w:val="NoSpacing"/>
        <w:sectPr w:rsidR="0019490C" w:rsidSect="00E005F3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-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7244"/>
        <w:gridCol w:w="2212"/>
        <w:gridCol w:w="2376"/>
      </w:tblGrid>
      <w:tr w:rsidR="00D441A7">
        <w:trPr>
          <w:trHeight w:val="2025"/>
        </w:trPr>
        <w:tc>
          <w:tcPr>
            <w:tcW w:w="3553" w:type="dxa"/>
            <w:shd w:val="clear" w:color="auto" w:fill="auto"/>
            <w:vAlign w:val="center"/>
          </w:tcPr>
          <w:p w:rsidR="0019490C" w:rsidRPr="009548A6" w:rsidRDefault="00237E78" w:rsidP="00237E78">
            <w:r>
              <w:lastRenderedPageBreak/>
              <w:t>Table2:A1</w:t>
            </w:r>
          </w:p>
        </w:tc>
        <w:tc>
          <w:tcPr>
            <w:tcW w:w="5333" w:type="dxa"/>
            <w:shd w:val="clear" w:color="auto" w:fill="auto"/>
            <w:vAlign w:val="center"/>
          </w:tcPr>
          <w:p w:rsidR="0019490C" w:rsidRPr="009548A6" w:rsidRDefault="00237E78" w:rsidP="00237E78">
            <w:r>
              <w:t>Table2:B1</w:t>
            </w:r>
          </w:p>
        </w:tc>
        <w:tc>
          <w:tcPr>
            <w:tcW w:w="2748" w:type="dxa"/>
          </w:tcPr>
          <w:p w:rsidR="0019490C" w:rsidRPr="009548A6" w:rsidRDefault="00237E78" w:rsidP="00237E78">
            <w:r>
              <w:t>Table2:C1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19490C" w:rsidRPr="009548A6" w:rsidRDefault="00237E78" w:rsidP="00237E78">
            <w:r>
              <w:t>Table2:D1</w:t>
            </w:r>
          </w:p>
        </w:tc>
      </w:tr>
      <w:tr w:rsidR="0019490C" w:rsidRPr="005D618D" w:rsidTr="00BB166C">
        <w:trPr>
          <w:trHeight w:val="170"/>
        </w:trPr>
        <w:tc>
          <w:tcPr>
            <w:tcW w:w="3553" w:type="dxa"/>
            <w:shd w:val="clear" w:color="auto" w:fill="auto"/>
          </w:tcPr>
          <w:p w:rsidR="0019490C" w:rsidRPr="00C12C01" w:rsidRDefault="00E6181F" w:rsidP="00C12C01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Table2:A2</w:t>
            </w:r>
          </w:p>
        </w:tc>
        <w:tc>
          <w:tcPr>
            <w:tcW w:w="5333" w:type="dxa"/>
            <w:shd w:val="clear" w:color="auto" w:fill="auto"/>
          </w:tcPr>
          <w:p w:rsidR="00F16970" w:rsidRDefault="00CD4B3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FF0000"/>
                <w:sz w:val="20"/>
                <w:szCs w:val="20"/>
              </w:rPr>
              <w:t>Table2:B2 start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As you develop fractions use other shapes (circles, squares) to show parts of a whole.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CD4B3B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</w:pPr>
            <w:hyperlink r:id="rId8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Georgia Unit 5</w:t>
              </w:r>
            </w:hyperlink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Pattern Block Fractions  (page 65)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How Many Different Ways Can You Find?  (page 70)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Picture Pie (page 73)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I Have, Who Has? (page 83)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Creating A Geometry Book (page 91)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Choice Board (page 95)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CD4B3B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</w:pPr>
            <w:hyperlink r:id="rId9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Georgia Unit 6</w:t>
              </w:r>
            </w:hyperlink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Exploring Fractions (page 10)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Pattern Block Fractions Revisited (page 27)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Make a Hexagon (page 31)</w:t>
            </w:r>
          </w:p>
          <w:p w:rsidR="0019490C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Using Fraction Strips to Explore the Number Line (page 23)</w:t>
            </w:r>
          </w:p>
          <w:p w:rsidR="0019490C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5F36D2" w:rsidRDefault="00CD4B3B" w:rsidP="00BB166C">
            <w:pPr>
              <w:pStyle w:val="ListParagraph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hyperlink r:id="rId10" w:history="1">
              <w:r w:rsidR="0019490C" w:rsidRPr="005F36D2">
                <w:rPr>
                  <w:rStyle w:val="Hyperlink"/>
                  <w:rFonts w:cs="Arial"/>
                  <w:b/>
                  <w:sz w:val="20"/>
                  <w:szCs w:val="20"/>
                </w:rPr>
                <w:t>K-5 Math Teaching Resource Center</w:t>
              </w:r>
            </w:hyperlink>
          </w:p>
          <w:p w:rsidR="0019490C" w:rsidRPr="005F36D2" w:rsidRDefault="0019490C" w:rsidP="00BB166C">
            <w:pPr>
              <w:pStyle w:val="ListParagraph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5F36D2">
              <w:rPr>
                <w:rFonts w:cs="Arial"/>
                <w:sz w:val="20"/>
                <w:szCs w:val="20"/>
              </w:rPr>
              <w:t xml:space="preserve">**Scroll Down to standard codes </w:t>
            </w:r>
            <w:r>
              <w:rPr>
                <w:rFonts w:cs="Arial"/>
                <w:sz w:val="20"/>
                <w:szCs w:val="20"/>
              </w:rPr>
              <w:t>3.G.2, 3.NF.1,2a</w:t>
            </w:r>
            <w:r w:rsidRPr="005F36D2">
              <w:rPr>
                <w:rFonts w:cs="Arial"/>
                <w:sz w:val="20"/>
                <w:szCs w:val="20"/>
              </w:rPr>
              <w:t xml:space="preserve"> for GREAT activities that support this Unit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b/>
                <w:sz w:val="20"/>
                <w:szCs w:val="20"/>
              </w:rPr>
              <w:t>Fractions w/ area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1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http://www.illustrativemathematics.org/illustrations/1502</w:t>
              </w:r>
            </w:hyperlink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2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http://www.illustrativemathematics.org/illustrations/833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 xml:space="preserve">  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3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http://www.illustrativemathematics.org/illustrations/171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4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http://www.illustrativemathematics.org/illustrations/169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5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http://www.illustrativemathematics.org/illustrations/1129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  <w:r w:rsidR="009942FE">
              <w:rPr>
                <w:rFonts w:asciiTheme="minorHAnsi" w:hAnsiTheme="minorHAnsi" w:cs="Tahoma"/>
                <w:sz w:val="20"/>
                <w:szCs w:val="20"/>
              </w:rPr>
              <w:t>Table2:B2 end of page 2</w:t>
            </w:r>
          </w:p>
          <w:p w:rsidR="009942FE" w:rsidRDefault="009942FE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lastRenderedPageBreak/>
              <w:t>Table2:B2 start of page 3</w:t>
            </w: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6" w:history="1">
              <w:r w:rsidR="009942FE" w:rsidRPr="0031005C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http://www.illustrativemathematics.org/illustrations/1350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7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http://www.illustrativemathematics.org/illustrations/170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8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http://www.illustrativemathematics.org/illustrations/1352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19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http://www.illustrativemathematics.org/illustrations/168</w:t>
              </w:r>
            </w:hyperlink>
            <w:r w:rsidR="0019490C" w:rsidRPr="00D71E95">
              <w:rPr>
                <w:rFonts w:asciiTheme="minorHAnsi" w:hAnsiTheme="minorHAnsi" w:cs="Tahoma"/>
                <w:sz w:val="20"/>
                <w:szCs w:val="20"/>
              </w:rPr>
              <w:t>  (number line)</w:t>
            </w:r>
          </w:p>
          <w:p w:rsidR="0019490C" w:rsidRPr="00D71E95" w:rsidRDefault="0019490C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r w:rsidRPr="00D71E95">
              <w:rPr>
                <w:rFonts w:asciiTheme="minorHAnsi" w:hAnsiTheme="minorHAnsi" w:cs="Tahoma"/>
                <w:sz w:val="20"/>
                <w:szCs w:val="20"/>
              </w:rPr>
              <w:t> </w:t>
            </w:r>
          </w:p>
          <w:p w:rsidR="0019490C" w:rsidRPr="00D71E95" w:rsidRDefault="00CD4B3B" w:rsidP="00BB166C">
            <w:pPr>
              <w:spacing w:after="0"/>
              <w:rPr>
                <w:rFonts w:asciiTheme="minorHAnsi" w:hAnsiTheme="minorHAnsi" w:cs="Tahoma"/>
                <w:sz w:val="20"/>
                <w:szCs w:val="20"/>
              </w:rPr>
            </w:pPr>
            <w:hyperlink r:id="rId20" w:history="1">
              <w:r w:rsidR="0019490C" w:rsidRPr="00D71E95">
                <w:rPr>
                  <w:rStyle w:val="Hyperlink"/>
                  <w:rFonts w:asciiTheme="minorHAnsi" w:hAnsiTheme="minorHAnsi" w:cs="Tahoma"/>
                  <w:sz w:val="20"/>
                  <w:szCs w:val="20"/>
                </w:rPr>
                <w:t>http://www.illustrativemathematics.org/illustrations/172</w:t>
              </w:r>
            </w:hyperlink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3.G.2</w:t>
            </w:r>
          </w:p>
          <w:p w:rsidR="0019490C" w:rsidRPr="00D71E95" w:rsidRDefault="00CD4B3B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hyperlink r:id="rId21" w:history="1">
              <w:r w:rsidR="0019490C" w:rsidRPr="00D71E95">
                <w:rPr>
                  <w:rStyle w:val="Hyperlink"/>
                  <w:rFonts w:asciiTheme="minorHAnsi" w:hAnsiTheme="minorHAnsi" w:cs="Arial"/>
                  <w:sz w:val="20"/>
                  <w:szCs w:val="20"/>
                </w:rPr>
                <w:t>http://www.k-5mathteachingresources.com/3rd-grade-geometry.html</w:t>
              </w:r>
            </w:hyperlink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Geoboard fourths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Congruent eighths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sz w:val="20"/>
                <w:szCs w:val="20"/>
              </w:rPr>
              <w:t>Fractions with color tiles</w:t>
            </w: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>OTHER RESOURCES</w:t>
            </w: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Common Core Flip Book</w:t>
            </w:r>
          </w:p>
          <w:p w:rsidR="0019490C" w:rsidRPr="00D71E95" w:rsidRDefault="00CD4B3B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hyperlink r:id="rId22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http://www.azed.gov/azcommoncore/mathstandards/3-5math/</w:t>
              </w:r>
            </w:hyperlink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These are very large units and not recommended to print in entirety. Pick and choose tasks that align to what you are teaching.</w:t>
            </w: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A unit with Common Core aligned tasks (this one is OA standards)</w:t>
            </w: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D71E9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hyperlink r:id="rId23" w:history="1">
              <w:r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http://schools.nyc.gov/NR/rdonlyres/0ACC1E30-0BB7-42AC-93D7-7CE7B83E0136/0/NYCDOEG3MathCookieDough_Final.pdf</w:t>
              </w:r>
            </w:hyperlink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br/>
            </w: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Math Common Core Resource</w:t>
            </w:r>
          </w:p>
          <w:p w:rsidR="0019490C" w:rsidRPr="00D71E95" w:rsidRDefault="00CD4B3B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hyperlink r:id="rId24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https://sites.google.com/a/bryantschools.org/math-common-core-resource-site/home-1/3rd-grade</w:t>
              </w:r>
            </w:hyperlink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Engage New York- Fractions</w:t>
            </w:r>
          </w:p>
          <w:p w:rsidR="0019490C" w:rsidRPr="00D71E95" w:rsidRDefault="00CD4B3B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hyperlink r:id="rId25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http://www.engageny.org/sites/default/files/resource/attachments/g3-m5-full-module.pdf</w:t>
              </w:r>
            </w:hyperlink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19490C" w:rsidRPr="00D71E95" w:rsidRDefault="0019490C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1E95">
              <w:rPr>
                <w:rFonts w:asciiTheme="minorHAnsi" w:hAnsiTheme="minorHAnsi" w:cs="Arial"/>
                <w:b/>
                <w:sz w:val="20"/>
                <w:szCs w:val="20"/>
              </w:rPr>
              <w:t>Engage New York- Multiplication</w:t>
            </w:r>
          </w:p>
          <w:p w:rsidR="0019490C" w:rsidRPr="00D71E95" w:rsidRDefault="00CD4B3B" w:rsidP="00BB166C">
            <w:pPr>
              <w:pStyle w:val="ListParagraph"/>
              <w:rPr>
                <w:rFonts w:asciiTheme="minorHAnsi" w:hAnsiTheme="minorHAnsi" w:cs="Arial"/>
                <w:b/>
                <w:sz w:val="20"/>
                <w:szCs w:val="20"/>
              </w:rPr>
            </w:pPr>
            <w:hyperlink r:id="rId26" w:history="1">
              <w:r w:rsidR="0019490C" w:rsidRPr="00D71E95">
                <w:rPr>
                  <w:rStyle w:val="Hyperlink"/>
                  <w:rFonts w:asciiTheme="minorHAnsi" w:hAnsiTheme="minorHAnsi" w:cs="Arial"/>
                  <w:b/>
                  <w:sz w:val="20"/>
                  <w:szCs w:val="20"/>
                </w:rPr>
                <w:t>http://www.engageny.org/sites/default/files/resource/attachments/math-g3-m1-full-module.pdf</w:t>
              </w:r>
            </w:hyperlink>
            <w:r>
              <w:rPr>
                <w:rStyle w:val="Hyperlink"/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>
              <w:rPr>
                <w:rStyle w:val="Hyperlink"/>
                <w:rFonts w:cs="Arial"/>
                <w:b/>
              </w:rPr>
              <w:t>Table2:B2 end</w:t>
            </w:r>
          </w:p>
        </w:tc>
        <w:tc>
          <w:tcPr>
            <w:tcW w:w="2748" w:type="dxa"/>
          </w:tcPr>
          <w:p w:rsidR="0019490C" w:rsidRPr="00D71E95" w:rsidRDefault="00DD5DB7" w:rsidP="00DD5DB7">
            <w:r>
              <w:lastRenderedPageBreak/>
              <w:t>Table2:C2</w:t>
            </w:r>
          </w:p>
        </w:tc>
        <w:tc>
          <w:tcPr>
            <w:tcW w:w="2982" w:type="dxa"/>
            <w:shd w:val="clear" w:color="auto" w:fill="auto"/>
          </w:tcPr>
          <w:p w:rsidR="0019490C" w:rsidRPr="00D71E95" w:rsidRDefault="009C1D84" w:rsidP="009C1D84">
            <w:r>
              <w:t>Table2:D2</w:t>
            </w:r>
          </w:p>
        </w:tc>
      </w:tr>
    </w:tbl>
    <w:p w:rsidR="0019490C" w:rsidRPr="00F42C3A" w:rsidRDefault="0019490C" w:rsidP="0019490C">
      <w:pPr>
        <w:pStyle w:val="NoSpacing"/>
      </w:pPr>
    </w:p>
    <w:sectPr w:rsidR="0019490C" w:rsidRPr="00F42C3A" w:rsidSect="00E005F3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418" w:rsidRDefault="00CB7418" w:rsidP="00E005F3">
      <w:pPr>
        <w:spacing w:after="0" w:line="240" w:lineRule="auto"/>
      </w:pPr>
      <w:r>
        <w:separator/>
      </w:r>
    </w:p>
  </w:endnote>
  <w:end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418" w:rsidRDefault="00CB7418" w:rsidP="00E005F3">
      <w:pPr>
        <w:spacing w:after="0" w:line="240" w:lineRule="auto"/>
      </w:pPr>
      <w:r>
        <w:separator/>
      </w:r>
    </w:p>
  </w:footnote>
  <w:foot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3E"/>
    <w:multiLevelType w:val="hybridMultilevel"/>
    <w:tmpl w:val="DC508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E35"/>
    <w:multiLevelType w:val="hybridMultilevel"/>
    <w:tmpl w:val="5F20C3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612AB"/>
    <w:multiLevelType w:val="hybridMultilevel"/>
    <w:tmpl w:val="875C57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38A1"/>
    <w:multiLevelType w:val="hybridMultilevel"/>
    <w:tmpl w:val="234CA6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C00"/>
    <w:multiLevelType w:val="hybridMultilevel"/>
    <w:tmpl w:val="5A5AAF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696F3D"/>
    <w:multiLevelType w:val="hybridMultilevel"/>
    <w:tmpl w:val="9FC24F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4C662B"/>
    <w:multiLevelType w:val="hybridMultilevel"/>
    <w:tmpl w:val="1EA4D7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793F"/>
    <w:multiLevelType w:val="hybridMultilevel"/>
    <w:tmpl w:val="F63C11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F6F06"/>
    <w:multiLevelType w:val="hybridMultilevel"/>
    <w:tmpl w:val="01AA4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722A"/>
    <w:multiLevelType w:val="hybridMultilevel"/>
    <w:tmpl w:val="729C4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44441"/>
    <w:multiLevelType w:val="hybridMultilevel"/>
    <w:tmpl w:val="84FAFF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0F65C1"/>
    <w:multiLevelType w:val="hybridMultilevel"/>
    <w:tmpl w:val="EFE0ED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20783"/>
    <w:multiLevelType w:val="hybridMultilevel"/>
    <w:tmpl w:val="A80C7F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75A39"/>
    <w:multiLevelType w:val="hybridMultilevel"/>
    <w:tmpl w:val="3172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FF331D"/>
    <w:multiLevelType w:val="hybridMultilevel"/>
    <w:tmpl w:val="9EF47D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2F6186"/>
    <w:multiLevelType w:val="hybridMultilevel"/>
    <w:tmpl w:val="2E42EAA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A042C"/>
    <w:multiLevelType w:val="hybridMultilevel"/>
    <w:tmpl w:val="B8867D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0FC4"/>
    <w:multiLevelType w:val="hybridMultilevel"/>
    <w:tmpl w:val="D33415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E21D0"/>
    <w:multiLevelType w:val="hybridMultilevel"/>
    <w:tmpl w:val="D2FC99B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40398"/>
    <w:multiLevelType w:val="hybridMultilevel"/>
    <w:tmpl w:val="FCF618A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CE232E"/>
    <w:multiLevelType w:val="hybridMultilevel"/>
    <w:tmpl w:val="B322D5B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51214"/>
    <w:multiLevelType w:val="hybridMultilevel"/>
    <w:tmpl w:val="2F2AD6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963CEE"/>
    <w:multiLevelType w:val="hybridMultilevel"/>
    <w:tmpl w:val="40F2F4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7F1E"/>
    <w:multiLevelType w:val="hybridMultilevel"/>
    <w:tmpl w:val="7E5E81D2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C37ECE"/>
    <w:multiLevelType w:val="hybridMultilevel"/>
    <w:tmpl w:val="12F22D90"/>
    <w:lvl w:ilvl="0" w:tplc="04090003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4E1A702D"/>
    <w:multiLevelType w:val="hybridMultilevel"/>
    <w:tmpl w:val="A1B408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77FCE"/>
    <w:multiLevelType w:val="hybridMultilevel"/>
    <w:tmpl w:val="BB0E90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D66"/>
    <w:multiLevelType w:val="hybridMultilevel"/>
    <w:tmpl w:val="A2AE97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037E7"/>
    <w:multiLevelType w:val="hybridMultilevel"/>
    <w:tmpl w:val="E42AA20E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E70D8"/>
    <w:multiLevelType w:val="hybridMultilevel"/>
    <w:tmpl w:val="E22C5F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56B0B"/>
    <w:multiLevelType w:val="hybridMultilevel"/>
    <w:tmpl w:val="B04606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571F8"/>
    <w:multiLevelType w:val="hybridMultilevel"/>
    <w:tmpl w:val="9AAC21B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722A3"/>
    <w:multiLevelType w:val="hybridMultilevel"/>
    <w:tmpl w:val="0122BF44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C1E37"/>
    <w:multiLevelType w:val="hybridMultilevel"/>
    <w:tmpl w:val="32F07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B734F"/>
    <w:multiLevelType w:val="hybridMultilevel"/>
    <w:tmpl w:val="17C6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4A1210"/>
    <w:multiLevelType w:val="hybridMultilevel"/>
    <w:tmpl w:val="27F07B1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7940A2"/>
    <w:multiLevelType w:val="hybridMultilevel"/>
    <w:tmpl w:val="AD7AB8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3378A"/>
    <w:multiLevelType w:val="hybridMultilevel"/>
    <w:tmpl w:val="9ABA3F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B1EED"/>
    <w:multiLevelType w:val="hybridMultilevel"/>
    <w:tmpl w:val="2A7AD4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E035EB"/>
    <w:multiLevelType w:val="hybridMultilevel"/>
    <w:tmpl w:val="6158F8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A2DC1"/>
    <w:multiLevelType w:val="hybridMultilevel"/>
    <w:tmpl w:val="F2F2D8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D14790"/>
    <w:multiLevelType w:val="hybridMultilevel"/>
    <w:tmpl w:val="86D64A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94324B"/>
    <w:multiLevelType w:val="hybridMultilevel"/>
    <w:tmpl w:val="1F487D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676689">
    <w:abstractNumId w:val="28"/>
  </w:num>
  <w:num w:numId="2" w16cid:durableId="570776212">
    <w:abstractNumId w:val="15"/>
  </w:num>
  <w:num w:numId="3" w16cid:durableId="3023327">
    <w:abstractNumId w:val="31"/>
  </w:num>
  <w:num w:numId="4" w16cid:durableId="1414232585">
    <w:abstractNumId w:val="4"/>
  </w:num>
  <w:num w:numId="5" w16cid:durableId="353190348">
    <w:abstractNumId w:val="21"/>
  </w:num>
  <w:num w:numId="6" w16cid:durableId="2146506134">
    <w:abstractNumId w:val="38"/>
  </w:num>
  <w:num w:numId="7" w16cid:durableId="1693919550">
    <w:abstractNumId w:val="13"/>
  </w:num>
  <w:num w:numId="8" w16cid:durableId="1308827250">
    <w:abstractNumId w:val="34"/>
  </w:num>
  <w:num w:numId="9" w16cid:durableId="542518954">
    <w:abstractNumId w:val="2"/>
  </w:num>
  <w:num w:numId="10" w16cid:durableId="252739258">
    <w:abstractNumId w:val="35"/>
  </w:num>
  <w:num w:numId="11" w16cid:durableId="1712218389">
    <w:abstractNumId w:val="6"/>
  </w:num>
  <w:num w:numId="12" w16cid:durableId="1150555007">
    <w:abstractNumId w:val="41"/>
  </w:num>
  <w:num w:numId="13" w16cid:durableId="2097246899">
    <w:abstractNumId w:val="42"/>
  </w:num>
  <w:num w:numId="14" w16cid:durableId="1167210596">
    <w:abstractNumId w:val="14"/>
  </w:num>
  <w:num w:numId="15" w16cid:durableId="1560704943">
    <w:abstractNumId w:val="10"/>
  </w:num>
  <w:num w:numId="16" w16cid:durableId="772670444">
    <w:abstractNumId w:val="9"/>
  </w:num>
  <w:num w:numId="17" w16cid:durableId="1006521763">
    <w:abstractNumId w:val="8"/>
  </w:num>
  <w:num w:numId="18" w16cid:durableId="2030838922">
    <w:abstractNumId w:val="12"/>
  </w:num>
  <w:num w:numId="19" w16cid:durableId="1103065517">
    <w:abstractNumId w:val="43"/>
  </w:num>
  <w:num w:numId="20" w16cid:durableId="519970216">
    <w:abstractNumId w:val="27"/>
  </w:num>
  <w:num w:numId="21" w16cid:durableId="1952978864">
    <w:abstractNumId w:val="37"/>
  </w:num>
  <w:num w:numId="22" w16cid:durableId="727456520">
    <w:abstractNumId w:val="22"/>
  </w:num>
  <w:num w:numId="23" w16cid:durableId="1189634793">
    <w:abstractNumId w:val="17"/>
  </w:num>
  <w:num w:numId="24" w16cid:durableId="1804545226">
    <w:abstractNumId w:val="7"/>
  </w:num>
  <w:num w:numId="25" w16cid:durableId="608318860">
    <w:abstractNumId w:val="3"/>
  </w:num>
  <w:num w:numId="26" w16cid:durableId="2004115526">
    <w:abstractNumId w:val="29"/>
  </w:num>
  <w:num w:numId="27" w16cid:durableId="49698342">
    <w:abstractNumId w:val="25"/>
  </w:num>
  <w:num w:numId="28" w16cid:durableId="1494028388">
    <w:abstractNumId w:val="33"/>
  </w:num>
  <w:num w:numId="29" w16cid:durableId="1909875164">
    <w:abstractNumId w:val="16"/>
  </w:num>
  <w:num w:numId="30" w16cid:durableId="1310131280">
    <w:abstractNumId w:val="18"/>
  </w:num>
  <w:num w:numId="31" w16cid:durableId="1862743911">
    <w:abstractNumId w:val="40"/>
  </w:num>
  <w:num w:numId="32" w16cid:durableId="789280545">
    <w:abstractNumId w:val="20"/>
  </w:num>
  <w:num w:numId="33" w16cid:durableId="400371890">
    <w:abstractNumId w:val="26"/>
  </w:num>
  <w:num w:numId="34" w16cid:durableId="923690119">
    <w:abstractNumId w:val="30"/>
  </w:num>
  <w:num w:numId="35" w16cid:durableId="995383054">
    <w:abstractNumId w:val="36"/>
  </w:num>
  <w:num w:numId="36" w16cid:durableId="1889225739">
    <w:abstractNumId w:val="39"/>
  </w:num>
  <w:num w:numId="37" w16cid:durableId="532427491">
    <w:abstractNumId w:val="32"/>
  </w:num>
  <w:num w:numId="38" w16cid:durableId="122889701">
    <w:abstractNumId w:val="0"/>
  </w:num>
  <w:num w:numId="39" w16cid:durableId="2142258933">
    <w:abstractNumId w:val="23"/>
  </w:num>
  <w:num w:numId="40" w16cid:durableId="1054040256">
    <w:abstractNumId w:val="19"/>
  </w:num>
  <w:num w:numId="41" w16cid:durableId="1482694972">
    <w:abstractNumId w:val="1"/>
  </w:num>
  <w:num w:numId="42" w16cid:durableId="685595096">
    <w:abstractNumId w:val="24"/>
  </w:num>
  <w:num w:numId="43" w16cid:durableId="834078368">
    <w:abstractNumId w:val="5"/>
  </w:num>
  <w:num w:numId="44" w16cid:durableId="2015494590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596"/>
    <w:rsid w:val="00016DAB"/>
    <w:rsid w:val="0002358A"/>
    <w:rsid w:val="00033498"/>
    <w:rsid w:val="00035FA0"/>
    <w:rsid w:val="000568C9"/>
    <w:rsid w:val="00064C1F"/>
    <w:rsid w:val="000C05D2"/>
    <w:rsid w:val="000C2677"/>
    <w:rsid w:val="000F7447"/>
    <w:rsid w:val="001147A4"/>
    <w:rsid w:val="00121437"/>
    <w:rsid w:val="00122ED8"/>
    <w:rsid w:val="00125825"/>
    <w:rsid w:val="00144BBB"/>
    <w:rsid w:val="0019490C"/>
    <w:rsid w:val="001C1078"/>
    <w:rsid w:val="001D0740"/>
    <w:rsid w:val="001F1539"/>
    <w:rsid w:val="00221689"/>
    <w:rsid w:val="00235CD8"/>
    <w:rsid w:val="00237E78"/>
    <w:rsid w:val="00251141"/>
    <w:rsid w:val="002A6AB7"/>
    <w:rsid w:val="002E48D0"/>
    <w:rsid w:val="00324898"/>
    <w:rsid w:val="00361FD0"/>
    <w:rsid w:val="003735A0"/>
    <w:rsid w:val="003E283E"/>
    <w:rsid w:val="004123B0"/>
    <w:rsid w:val="00431E79"/>
    <w:rsid w:val="0043739D"/>
    <w:rsid w:val="00443EC5"/>
    <w:rsid w:val="004B0C58"/>
    <w:rsid w:val="004E5090"/>
    <w:rsid w:val="0057005E"/>
    <w:rsid w:val="0057667A"/>
    <w:rsid w:val="0058183C"/>
    <w:rsid w:val="00587C3C"/>
    <w:rsid w:val="005A6A83"/>
    <w:rsid w:val="005E01D1"/>
    <w:rsid w:val="00601596"/>
    <w:rsid w:val="00625186"/>
    <w:rsid w:val="00652A30"/>
    <w:rsid w:val="006C12F7"/>
    <w:rsid w:val="006F4081"/>
    <w:rsid w:val="006F6988"/>
    <w:rsid w:val="00735624"/>
    <w:rsid w:val="00737470"/>
    <w:rsid w:val="00757027"/>
    <w:rsid w:val="0077701C"/>
    <w:rsid w:val="007E7592"/>
    <w:rsid w:val="007F4FB2"/>
    <w:rsid w:val="00817EE5"/>
    <w:rsid w:val="00826EC4"/>
    <w:rsid w:val="00837118"/>
    <w:rsid w:val="00846ECD"/>
    <w:rsid w:val="00881E0F"/>
    <w:rsid w:val="008D0EEC"/>
    <w:rsid w:val="00905387"/>
    <w:rsid w:val="00910420"/>
    <w:rsid w:val="0092258D"/>
    <w:rsid w:val="00940098"/>
    <w:rsid w:val="00950702"/>
    <w:rsid w:val="00986BD5"/>
    <w:rsid w:val="00993ACA"/>
    <w:rsid w:val="009942FE"/>
    <w:rsid w:val="009B3576"/>
    <w:rsid w:val="009C1D84"/>
    <w:rsid w:val="009C4B1E"/>
    <w:rsid w:val="009D5FDA"/>
    <w:rsid w:val="009E492D"/>
    <w:rsid w:val="00A02040"/>
    <w:rsid w:val="00A231C0"/>
    <w:rsid w:val="00A37BC4"/>
    <w:rsid w:val="00A80978"/>
    <w:rsid w:val="00AA6BD5"/>
    <w:rsid w:val="00AC5ECD"/>
    <w:rsid w:val="00AF221D"/>
    <w:rsid w:val="00B2131E"/>
    <w:rsid w:val="00B32E0C"/>
    <w:rsid w:val="00BC1ABB"/>
    <w:rsid w:val="00BD7843"/>
    <w:rsid w:val="00C07EF7"/>
    <w:rsid w:val="00C12C01"/>
    <w:rsid w:val="00C34CDF"/>
    <w:rsid w:val="00C477F4"/>
    <w:rsid w:val="00C85D46"/>
    <w:rsid w:val="00C90698"/>
    <w:rsid w:val="00CA1E9A"/>
    <w:rsid w:val="00CB3F69"/>
    <w:rsid w:val="00CB7418"/>
    <w:rsid w:val="00CD4B3B"/>
    <w:rsid w:val="00CE3215"/>
    <w:rsid w:val="00CF392E"/>
    <w:rsid w:val="00D16B45"/>
    <w:rsid w:val="00D20275"/>
    <w:rsid w:val="00D24C65"/>
    <w:rsid w:val="00D3780C"/>
    <w:rsid w:val="00D4023E"/>
    <w:rsid w:val="00D441A7"/>
    <w:rsid w:val="00D50678"/>
    <w:rsid w:val="00DA3944"/>
    <w:rsid w:val="00DC0AB4"/>
    <w:rsid w:val="00DD5DB7"/>
    <w:rsid w:val="00DE249B"/>
    <w:rsid w:val="00DE614C"/>
    <w:rsid w:val="00E005F3"/>
    <w:rsid w:val="00E0603E"/>
    <w:rsid w:val="00E078C5"/>
    <w:rsid w:val="00E6181F"/>
    <w:rsid w:val="00E752D8"/>
    <w:rsid w:val="00E75B2A"/>
    <w:rsid w:val="00E84EDB"/>
    <w:rsid w:val="00F0454F"/>
    <w:rsid w:val="00F16970"/>
    <w:rsid w:val="00F41A94"/>
    <w:rsid w:val="00F51891"/>
    <w:rsid w:val="00F64E20"/>
    <w:rsid w:val="00F9382B"/>
    <w:rsid w:val="00FA5F51"/>
    <w:rsid w:val="00FC7B32"/>
    <w:rsid w:val="00FE264B"/>
    <w:rsid w:val="00FE751D"/>
    <w:rsid w:val="00FF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F0284"/>
  <w15:docId w15:val="{2E6EDCFA-CB7D-48D8-895A-02CA4309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5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15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1596"/>
    <w:pPr>
      <w:ind w:left="720"/>
      <w:contextualSpacing/>
    </w:pPr>
  </w:style>
  <w:style w:type="table" w:styleId="TableGrid">
    <w:name w:val="Table Grid"/>
    <w:basedOn w:val="TableNormal"/>
    <w:uiPriority w:val="59"/>
    <w:rsid w:val="0060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F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949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974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1139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rgiastandards.org/Common-Core/Common%20Core%20Frameworks/CCGPS_Math_3_Unit5FrameworkSE.pdf" TargetMode="External"/><Relationship Id="rId13" Type="http://schemas.openxmlformats.org/officeDocument/2006/relationships/hyperlink" Target="http://www.illustrativemathematics.org/illustrations/171" TargetMode="External"/><Relationship Id="rId18" Type="http://schemas.openxmlformats.org/officeDocument/2006/relationships/hyperlink" Target="http://www.illustrativemathematics.org/illustrations/1352" TargetMode="External"/><Relationship Id="rId26" Type="http://schemas.openxmlformats.org/officeDocument/2006/relationships/hyperlink" Target="http://www.engageny.org/sites/default/files/resource/attachments/math-g3-m1-full-module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-5mathteachingresources.com/3rd-grade-geometry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llustrativemathematics.org/illustrations/833" TargetMode="External"/><Relationship Id="rId17" Type="http://schemas.openxmlformats.org/officeDocument/2006/relationships/hyperlink" Target="http://www.illustrativemathematics.org/illustrations/170" TargetMode="External"/><Relationship Id="rId25" Type="http://schemas.openxmlformats.org/officeDocument/2006/relationships/hyperlink" Target="http://www.engageny.org/sites/default/files/resource/attachments/g3-m5-full-modul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llustrativemathematics.org/illustrations/1350" TargetMode="External"/><Relationship Id="rId20" Type="http://schemas.openxmlformats.org/officeDocument/2006/relationships/hyperlink" Target="http://www.illustrativemathematics.org/illustrations/1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llustrativemathematics.org/illustrations/1502" TargetMode="External"/><Relationship Id="rId24" Type="http://schemas.openxmlformats.org/officeDocument/2006/relationships/hyperlink" Target="https://sites.google.com/a/bryantschools.org/math-common-core-resource-site/home-1/3rd-gra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llustrativemathematics.org/illustrations/1129" TargetMode="External"/><Relationship Id="rId23" Type="http://schemas.openxmlformats.org/officeDocument/2006/relationships/hyperlink" Target="http://schools.nyc.gov/NR/rdonlyres/0ACC1E30-0BB7-42AC-93D7-7CE7B83E0136/0/NYCDOEG3MathCookieDough_Final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k-5mathteachingresources.com/3rd-grade-number-activities.html" TargetMode="External"/><Relationship Id="rId19" Type="http://schemas.openxmlformats.org/officeDocument/2006/relationships/hyperlink" Target="http://www.illustrativemathematics.org/illustrations/1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orgiastandards.org/Common-Core/Common%20Core%20Frameworks/CCGPS_Math_3_Unit6FrameworkSE.pdf" TargetMode="External"/><Relationship Id="rId14" Type="http://schemas.openxmlformats.org/officeDocument/2006/relationships/hyperlink" Target="http://www.illustrativemathematics.org/illustrations/169" TargetMode="External"/><Relationship Id="rId22" Type="http://schemas.openxmlformats.org/officeDocument/2006/relationships/hyperlink" Target="http://www.azed.gov/azcommoncore/mathstandards/3-5math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6D5A-FD75-400F-ADDF-C3F98654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Edelson</dc:creator>
  <cp:lastModifiedBy>Miklos Vajna</cp:lastModifiedBy>
  <cp:revision>76</cp:revision>
  <cp:lastPrinted>2013-03-14T19:26:00Z</cp:lastPrinted>
  <dcterms:created xsi:type="dcterms:W3CDTF">2013-05-01T17:30:00Z</dcterms:created>
  <dcterms:modified xsi:type="dcterms:W3CDTF">2023-05-23T09:34:00Z</dcterms:modified>
</cp:coreProperties>
</file>